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C" w:rsidRPr="00572D1B" w:rsidRDefault="00A1394C" w:rsidP="00A1394C">
      <w:pPr>
        <w:tabs>
          <w:tab w:val="left" w:pos="2240"/>
        </w:tabs>
        <w:jc w:val="center"/>
        <w:rPr>
          <w:b/>
          <w:sz w:val="22"/>
          <w:szCs w:val="22"/>
        </w:rPr>
      </w:pPr>
      <w:r w:rsidRPr="00572D1B">
        <w:rPr>
          <w:b/>
          <w:sz w:val="22"/>
          <w:szCs w:val="22"/>
        </w:rPr>
        <w:t>Трудоустройство выпускников</w:t>
      </w:r>
    </w:p>
    <w:p w:rsidR="00A1394C" w:rsidRPr="00572D1B" w:rsidRDefault="009C6D1C" w:rsidP="00A1394C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34F63">
        <w:rPr>
          <w:b/>
          <w:sz w:val="22"/>
          <w:szCs w:val="22"/>
        </w:rPr>
        <w:t xml:space="preserve">сновной </w:t>
      </w:r>
      <w:r w:rsidR="00A84B1F">
        <w:rPr>
          <w:b/>
          <w:sz w:val="22"/>
          <w:szCs w:val="22"/>
        </w:rPr>
        <w:t>школы 202</w:t>
      </w:r>
      <w:r w:rsidR="00E4740C">
        <w:rPr>
          <w:b/>
          <w:sz w:val="22"/>
          <w:szCs w:val="22"/>
        </w:rPr>
        <w:t>1</w:t>
      </w:r>
      <w:r w:rsidR="00A1394C" w:rsidRPr="00572D1B">
        <w:rPr>
          <w:b/>
          <w:sz w:val="22"/>
          <w:szCs w:val="22"/>
        </w:rPr>
        <w:t>-20</w:t>
      </w:r>
      <w:r w:rsidR="005209AE">
        <w:rPr>
          <w:b/>
          <w:sz w:val="22"/>
          <w:szCs w:val="22"/>
        </w:rPr>
        <w:t>2</w:t>
      </w:r>
      <w:r w:rsidR="00E4740C">
        <w:rPr>
          <w:b/>
          <w:sz w:val="22"/>
          <w:szCs w:val="22"/>
        </w:rPr>
        <w:t>2</w:t>
      </w:r>
      <w:r w:rsidR="00A1394C" w:rsidRPr="00572D1B">
        <w:rPr>
          <w:b/>
          <w:sz w:val="22"/>
          <w:szCs w:val="22"/>
        </w:rPr>
        <w:t xml:space="preserve"> учебного года</w:t>
      </w:r>
    </w:p>
    <w:p w:rsidR="00A1394C" w:rsidRDefault="009C6D1C" w:rsidP="00A1394C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школы</w:t>
      </w:r>
      <w:r w:rsidR="00A1394C" w:rsidRPr="00572D1B">
        <w:rPr>
          <w:b/>
          <w:sz w:val="22"/>
          <w:szCs w:val="22"/>
        </w:rPr>
        <w:t>-интернат</w:t>
      </w:r>
      <w:r>
        <w:rPr>
          <w:b/>
          <w:sz w:val="22"/>
          <w:szCs w:val="22"/>
        </w:rPr>
        <w:t>а</w:t>
      </w:r>
      <w:r w:rsidR="00A1394C" w:rsidRPr="00572D1B">
        <w:rPr>
          <w:b/>
          <w:sz w:val="22"/>
          <w:szCs w:val="22"/>
        </w:rPr>
        <w:t xml:space="preserve"> №</w:t>
      </w:r>
      <w:r w:rsidR="00E4740C">
        <w:rPr>
          <w:b/>
          <w:sz w:val="22"/>
          <w:szCs w:val="22"/>
        </w:rPr>
        <w:t xml:space="preserve"> </w:t>
      </w:r>
      <w:r w:rsidR="00A1394C" w:rsidRPr="00572D1B">
        <w:rPr>
          <w:b/>
          <w:sz w:val="22"/>
          <w:szCs w:val="22"/>
        </w:rPr>
        <w:t>22 ОАО «РЖД»</w:t>
      </w:r>
    </w:p>
    <w:p w:rsidR="00A34F63" w:rsidRDefault="00A34F63" w:rsidP="00A1394C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 класс</w:t>
      </w:r>
    </w:p>
    <w:p w:rsidR="00C24DC7" w:rsidRPr="00572D1B" w:rsidRDefault="00C24DC7" w:rsidP="00A1394C">
      <w:pPr>
        <w:tabs>
          <w:tab w:val="left" w:pos="2240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4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02"/>
        <w:gridCol w:w="817"/>
        <w:gridCol w:w="1631"/>
      </w:tblGrid>
      <w:tr w:rsidR="00C24DC7" w:rsidRPr="008339F6" w:rsidTr="00C24DC7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8339F6" w:rsidRDefault="00C24DC7" w:rsidP="00C24DC7">
            <w:pPr>
              <w:jc w:val="center"/>
              <w:rPr>
                <w:b/>
                <w:bCs/>
              </w:rPr>
            </w:pPr>
            <w:r w:rsidRPr="008339F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39F6">
              <w:rPr>
                <w:b/>
                <w:bCs/>
              </w:rPr>
              <w:t>п</w:t>
            </w:r>
            <w:proofErr w:type="spellEnd"/>
            <w:proofErr w:type="gramEnd"/>
            <w:r w:rsidRPr="008339F6">
              <w:rPr>
                <w:b/>
                <w:bCs/>
              </w:rPr>
              <w:t>/</w:t>
            </w:r>
            <w:proofErr w:type="spellStart"/>
            <w:r w:rsidRPr="008339F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8339F6" w:rsidRDefault="00C24DC7" w:rsidP="00C24DC7">
            <w:pPr>
              <w:jc w:val="center"/>
              <w:rPr>
                <w:b/>
              </w:rPr>
            </w:pPr>
            <w:r w:rsidRPr="008339F6">
              <w:rPr>
                <w:b/>
              </w:rPr>
              <w:t>Куда  поступил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8339F6" w:rsidRDefault="00C24DC7" w:rsidP="00C24DC7">
            <w:pPr>
              <w:jc w:val="center"/>
              <w:rPr>
                <w:b/>
              </w:rPr>
            </w:pPr>
            <w:proofErr w:type="spellStart"/>
            <w:r w:rsidRPr="008339F6">
              <w:rPr>
                <w:b/>
              </w:rPr>
              <w:t>Примеча</w:t>
            </w:r>
            <w:proofErr w:type="spellEnd"/>
            <w:r w:rsidRPr="008339F6">
              <w:rPr>
                <w:b/>
              </w:rPr>
              <w:t>-</w:t>
            </w:r>
          </w:p>
          <w:p w:rsidR="00C24DC7" w:rsidRPr="008339F6" w:rsidRDefault="00C24DC7" w:rsidP="00C24DC7">
            <w:pPr>
              <w:jc w:val="center"/>
              <w:rPr>
                <w:b/>
              </w:rPr>
            </w:pPr>
            <w:proofErr w:type="spellStart"/>
            <w:r w:rsidRPr="008339F6">
              <w:rPr>
                <w:b/>
              </w:rPr>
              <w:t>ние</w:t>
            </w:r>
            <w:proofErr w:type="spellEnd"/>
          </w:p>
        </w:tc>
      </w:tr>
      <w:tr w:rsidR="00C24DC7" w:rsidRPr="008339F6" w:rsidTr="00C24DC7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859CF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proofErr w:type="spellStart"/>
            <w:r>
              <w:rPr>
                <w:rFonts w:eastAsiaTheme="minorEastAsia"/>
                <w:sz w:val="24"/>
              </w:rPr>
              <w:t>Улан-Удэнский</w:t>
            </w:r>
            <w:proofErr w:type="spellEnd"/>
            <w:r>
              <w:rPr>
                <w:rFonts w:eastAsiaTheme="minorEastAsia"/>
                <w:sz w:val="24"/>
              </w:rPr>
              <w:t xml:space="preserve"> колледж железнодорожного транспорта. Техническая эксплуатация подвижного состава железных дорог (вагоны).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84B1F" w:rsidRDefault="00C24DC7" w:rsidP="00C24DC7">
            <w:pPr>
              <w:rPr>
                <w:color w:val="FF0000"/>
              </w:rPr>
            </w:pPr>
            <w:r>
              <w:rPr>
                <w:rFonts w:eastAsiaTheme="minorEastAsia"/>
              </w:rPr>
              <w:t>Бюджет</w:t>
            </w:r>
          </w:p>
        </w:tc>
      </w:tr>
      <w:tr w:rsidR="00C24DC7" w:rsidRPr="008339F6" w:rsidTr="00C24DC7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8339F6" w:rsidRDefault="00C24DC7" w:rsidP="00C24DC7">
            <w:pPr>
              <w:pStyle w:val="1"/>
              <w:rPr>
                <w:rFonts w:eastAsiaTheme="minorEastAsia"/>
                <w:color w:val="000000"/>
                <w:sz w:val="24"/>
              </w:rPr>
            </w:pPr>
            <w:r w:rsidRPr="00E4740C">
              <w:rPr>
                <w:rFonts w:eastAsiaTheme="minorEastAsia"/>
                <w:color w:val="000000"/>
                <w:sz w:val="24"/>
              </w:rPr>
              <w:t>Байкальский базовый медицинский колледж Министерства здравоохранения Республики Бурятия</w:t>
            </w:r>
            <w:r>
              <w:rPr>
                <w:rFonts w:eastAsiaTheme="minorEastAsia"/>
                <w:color w:val="000000"/>
                <w:sz w:val="24"/>
              </w:rPr>
              <w:t xml:space="preserve">. </w:t>
            </w:r>
            <w:r w:rsidRPr="00E4740C">
              <w:rPr>
                <w:rFonts w:eastAsiaTheme="minorEastAsia"/>
                <w:color w:val="000000"/>
                <w:sz w:val="24"/>
              </w:rPr>
              <w:t>Сестринское дело</w:t>
            </w:r>
            <w:r>
              <w:rPr>
                <w:rFonts w:eastAsiaTheme="minorEastAsia"/>
                <w:color w:val="000000"/>
                <w:sz w:val="24"/>
              </w:rPr>
              <w:t xml:space="preserve">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r>
              <w:rPr>
                <w:rFonts w:eastAsiaTheme="minorEastAsia"/>
              </w:rPr>
              <w:t>Бюджет</w:t>
            </w:r>
          </w:p>
        </w:tc>
      </w:tr>
      <w:tr w:rsidR="00C24DC7" w:rsidRPr="008339F6" w:rsidTr="00C24DC7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859CF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proofErr w:type="spellStart"/>
            <w:r>
              <w:rPr>
                <w:rFonts w:eastAsiaTheme="minorEastAsia"/>
                <w:sz w:val="24"/>
              </w:rPr>
              <w:t>Улан-Удэнский</w:t>
            </w:r>
            <w:proofErr w:type="spellEnd"/>
            <w:r>
              <w:rPr>
                <w:rFonts w:eastAsiaTheme="minorEastAsia"/>
                <w:sz w:val="24"/>
              </w:rPr>
              <w:t xml:space="preserve"> колледж железнодорожного транспорта СТРОИТЕЛЬСТВО ЖД, ПУТЬ И ПУТЕВОЕ ХОЗ-ВО.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r>
              <w:t>целевое</w:t>
            </w:r>
          </w:p>
        </w:tc>
      </w:tr>
      <w:tr w:rsidR="00C24DC7" w:rsidRPr="008339F6" w:rsidTr="00C24DC7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8339F6" w:rsidRDefault="00C24DC7" w:rsidP="00C24DC7">
            <w:r>
              <w:t xml:space="preserve">Г. Иркутск. Колледж Российского Государственного Университета правосудия. Право и судебное администрирование.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Pr="00A6745C" w:rsidRDefault="00C24DC7" w:rsidP="00C24DC7">
            <w:r>
              <w:t>Коммерция</w:t>
            </w:r>
          </w:p>
        </w:tc>
      </w:tr>
      <w:tr w:rsidR="00C24DC7" w:rsidRPr="008339F6" w:rsidTr="00C24DC7">
        <w:trPr>
          <w:trHeight w:val="9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Pr="005209AE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r w:rsidRPr="00E4740C">
              <w:rPr>
                <w:rFonts w:eastAsiaTheme="minorEastAsia"/>
                <w:sz w:val="24"/>
              </w:rPr>
              <w:t>Колледж Бурятского государственного университета</w:t>
            </w:r>
            <w:r>
              <w:rPr>
                <w:rFonts w:eastAsiaTheme="minorEastAsia"/>
                <w:sz w:val="24"/>
              </w:rPr>
              <w:t xml:space="preserve">. </w:t>
            </w:r>
            <w:r w:rsidRPr="00E4740C">
              <w:rPr>
                <w:rFonts w:eastAsiaTheme="minorEastAsia"/>
                <w:sz w:val="24"/>
              </w:rPr>
              <w:t>Право и организация социального обеспечения</w:t>
            </w:r>
            <w:r>
              <w:rPr>
                <w:rFonts w:eastAsiaTheme="minorEastAsia"/>
                <w:sz w:val="24"/>
              </w:rPr>
              <w:t>. Бюджет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r>
              <w:rPr>
                <w:rFonts w:eastAsiaTheme="minorEastAsia"/>
              </w:rPr>
              <w:t>Бюджет</w:t>
            </w:r>
          </w:p>
        </w:tc>
      </w:tr>
      <w:tr w:rsidR="00C24DC7" w:rsidRPr="008339F6" w:rsidTr="00C24DC7">
        <w:trPr>
          <w:trHeight w:val="9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859CF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proofErr w:type="spellStart"/>
            <w:r>
              <w:rPr>
                <w:rFonts w:eastAsiaTheme="minorEastAsia"/>
                <w:sz w:val="24"/>
              </w:rPr>
              <w:t>Улан-Удэнский</w:t>
            </w:r>
            <w:proofErr w:type="spellEnd"/>
            <w:r>
              <w:rPr>
                <w:rFonts w:eastAsiaTheme="minorEastAsia"/>
                <w:sz w:val="24"/>
              </w:rPr>
              <w:t xml:space="preserve"> колледж железнодорожного транспорта. Сварочное производство, техник сварочного производства.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r>
              <w:rPr>
                <w:rFonts w:eastAsiaTheme="minorEastAsia"/>
              </w:rPr>
              <w:t>Бюджет</w:t>
            </w:r>
          </w:p>
        </w:tc>
      </w:tr>
      <w:tr w:rsidR="00C24DC7" w:rsidRPr="008339F6" w:rsidTr="00C24DC7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7" w:rsidRPr="008339F6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Иркутск. </w:t>
            </w:r>
            <w:r w:rsidRPr="00E4740C">
              <w:rPr>
                <w:rFonts w:eastAsiaTheme="minorEastAsia"/>
                <w:sz w:val="24"/>
              </w:rPr>
              <w:t>Иркутский авиационный техникум</w:t>
            </w:r>
            <w:r>
              <w:rPr>
                <w:rFonts w:eastAsiaTheme="minorEastAsia"/>
                <w:sz w:val="24"/>
              </w:rPr>
              <w:t xml:space="preserve">. </w:t>
            </w:r>
            <w:proofErr w:type="spellStart"/>
            <w:r>
              <w:rPr>
                <w:rFonts w:eastAsiaTheme="minorEastAsia"/>
                <w:sz w:val="24"/>
              </w:rPr>
              <w:t>Веб-дизайн</w:t>
            </w:r>
            <w:proofErr w:type="spellEnd"/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Бюджет</w:t>
            </w:r>
          </w:p>
        </w:tc>
      </w:tr>
      <w:tr w:rsidR="00C24DC7" w:rsidRPr="008339F6" w:rsidTr="00C24DC7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859CF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proofErr w:type="spellStart"/>
            <w:r>
              <w:rPr>
                <w:rFonts w:eastAsiaTheme="minorEastAsia"/>
                <w:sz w:val="24"/>
              </w:rPr>
              <w:t>Улан-Удэнский</w:t>
            </w:r>
            <w:proofErr w:type="spellEnd"/>
            <w:r>
              <w:rPr>
                <w:rFonts w:eastAsiaTheme="minorEastAsia"/>
                <w:sz w:val="24"/>
              </w:rPr>
              <w:t xml:space="preserve"> колледж железнодорожного транспорта. Техническая эксплуатация подвижного состава железных дорог (вагоны).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A6745C" w:rsidRDefault="00C24DC7" w:rsidP="00C24DC7">
            <w:r>
              <w:rPr>
                <w:rFonts w:eastAsiaTheme="minorEastAsia"/>
              </w:rPr>
              <w:t>Бюджет</w:t>
            </w:r>
          </w:p>
        </w:tc>
      </w:tr>
      <w:tr w:rsidR="00C24DC7" w:rsidRPr="008339F6" w:rsidTr="00C24DC7">
        <w:trPr>
          <w:trHeight w:val="19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Г. Улан-Удэ. </w:t>
            </w:r>
            <w:proofErr w:type="spellStart"/>
            <w:r>
              <w:rPr>
                <w:rFonts w:eastAsiaTheme="minorEastAsia"/>
                <w:sz w:val="24"/>
              </w:rPr>
              <w:t>Улан-Удэнский</w:t>
            </w:r>
            <w:proofErr w:type="spellEnd"/>
            <w:r>
              <w:rPr>
                <w:rFonts w:eastAsiaTheme="minorEastAsia"/>
                <w:sz w:val="24"/>
              </w:rPr>
              <w:t xml:space="preserve"> колледж железнодорожного транспорта. Техническая эксплуатация подвижного состава железных дорог (вагоны).</w:t>
            </w:r>
          </w:p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  <w:p w:rsidR="00C24DC7" w:rsidRPr="00A859CF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Бюджет</w:t>
            </w:r>
          </w:p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  <w:p w:rsidR="00C24DC7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  <w:p w:rsidR="00C24DC7" w:rsidRPr="00A6745C" w:rsidRDefault="00C24DC7" w:rsidP="00C24DC7">
            <w:pPr>
              <w:pStyle w:val="1"/>
              <w:rPr>
                <w:rFonts w:eastAsiaTheme="minorEastAsia"/>
                <w:sz w:val="24"/>
              </w:rPr>
            </w:pPr>
          </w:p>
        </w:tc>
      </w:tr>
      <w:tr w:rsidR="00C24DC7" w:rsidRPr="008339F6" w:rsidTr="00C24DC7">
        <w:trPr>
          <w:gridAfter w:val="2"/>
          <w:wAfter w:w="2448" w:type="dxa"/>
          <w:trHeight w:val="311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9C6D1C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10 класс - </w:t>
            </w:r>
            <w:r w:rsidRPr="009C6D1C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17 </w:t>
            </w:r>
            <w:r w:rsidRPr="009C6D1C">
              <w:rPr>
                <w:rFonts w:eastAsiaTheme="minorEastAsia"/>
                <w:sz w:val="24"/>
              </w:rPr>
              <w:t>человек</w:t>
            </w:r>
            <w:r>
              <w:rPr>
                <w:rFonts w:eastAsiaTheme="minorEastAsia"/>
                <w:sz w:val="24"/>
              </w:rPr>
              <w:t xml:space="preserve">                                                                   </w:t>
            </w:r>
          </w:p>
        </w:tc>
      </w:tr>
      <w:tr w:rsidR="00C24DC7" w:rsidRPr="008339F6" w:rsidTr="00C24DC7">
        <w:trPr>
          <w:gridAfter w:val="2"/>
          <w:wAfter w:w="2448" w:type="dxa"/>
          <w:trHeight w:val="311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Pr="00123EDD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Всего:  65 </w:t>
            </w:r>
            <w:r w:rsidRPr="00123EDD">
              <w:rPr>
                <w:rFonts w:eastAsiaTheme="minorEastAsia"/>
                <w:sz w:val="24"/>
              </w:rPr>
              <w:t>%</w:t>
            </w:r>
          </w:p>
        </w:tc>
      </w:tr>
      <w:tr w:rsidR="00C24DC7" w:rsidRPr="008339F6" w:rsidTr="00C24DC7">
        <w:trPr>
          <w:gridAfter w:val="2"/>
          <w:wAfter w:w="2448" w:type="dxa"/>
          <w:trHeight w:val="329"/>
        </w:trPr>
        <w:tc>
          <w:tcPr>
            <w:tcW w:w="6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DC7" w:rsidRPr="00123EDD" w:rsidRDefault="00C24DC7" w:rsidP="00C24DC7">
            <w:pPr>
              <w:pStyle w:val="1"/>
              <w:rPr>
                <w:rFonts w:eastAsiaTheme="minorEastAsia"/>
              </w:rPr>
            </w:pPr>
            <w:r w:rsidRPr="00123EDD">
              <w:rPr>
                <w:rFonts w:eastAsiaTheme="minorEastAsia"/>
              </w:rPr>
              <w:t>Из них:</w:t>
            </w:r>
          </w:p>
          <w:p w:rsidR="00C24DC7" w:rsidRPr="00123EDD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 w:rsidRPr="00123EDD">
              <w:rPr>
                <w:rFonts w:eastAsiaTheme="minorEastAsia"/>
                <w:sz w:val="24"/>
              </w:rPr>
              <w:t xml:space="preserve">Бюджет </w:t>
            </w:r>
            <w:r>
              <w:rPr>
                <w:rFonts w:eastAsiaTheme="minorEastAsia"/>
                <w:sz w:val="24"/>
              </w:rPr>
              <w:t>–</w:t>
            </w:r>
            <w:r w:rsidRPr="00123EDD">
              <w:rPr>
                <w:rFonts w:eastAsiaTheme="minorEastAsia"/>
                <w:sz w:val="24"/>
              </w:rPr>
              <w:t xml:space="preserve"> 8</w:t>
            </w:r>
            <w:r>
              <w:rPr>
                <w:rFonts w:eastAsiaTheme="minorEastAsia"/>
                <w:sz w:val="24"/>
              </w:rPr>
              <w:t>-89%</w:t>
            </w:r>
          </w:p>
          <w:p w:rsidR="00C24DC7" w:rsidRPr="00123EDD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 w:rsidRPr="00123EDD">
              <w:rPr>
                <w:rFonts w:eastAsiaTheme="minorEastAsia"/>
                <w:sz w:val="24"/>
              </w:rPr>
              <w:t xml:space="preserve">Коммерция </w:t>
            </w:r>
            <w:r>
              <w:rPr>
                <w:rFonts w:eastAsiaTheme="minorEastAsia"/>
                <w:sz w:val="24"/>
              </w:rPr>
              <w:t>–</w:t>
            </w:r>
            <w:r w:rsidRPr="00123EDD">
              <w:rPr>
                <w:rFonts w:eastAsiaTheme="minorEastAsia"/>
                <w:sz w:val="24"/>
              </w:rPr>
              <w:t xml:space="preserve"> 1</w:t>
            </w:r>
            <w:r>
              <w:rPr>
                <w:rFonts w:eastAsiaTheme="minorEastAsia"/>
                <w:sz w:val="24"/>
              </w:rPr>
              <w:t>-11%-</w:t>
            </w:r>
          </w:p>
          <w:p w:rsidR="00C24DC7" w:rsidRPr="00123EDD" w:rsidRDefault="00C24DC7" w:rsidP="00C24DC7">
            <w:pPr>
              <w:pStyle w:val="1"/>
              <w:rPr>
                <w:rFonts w:eastAsiaTheme="minorEastAsia"/>
                <w:sz w:val="24"/>
              </w:rPr>
            </w:pPr>
            <w:r w:rsidRPr="00123EDD">
              <w:rPr>
                <w:rFonts w:eastAsiaTheme="minorEastAsia"/>
                <w:sz w:val="24"/>
              </w:rPr>
              <w:t xml:space="preserve">ЖД колледж- 5 </w:t>
            </w:r>
            <w:r>
              <w:rPr>
                <w:rFonts w:eastAsiaTheme="minorEastAsia"/>
                <w:sz w:val="24"/>
              </w:rPr>
              <w:t>-56%</w:t>
            </w:r>
          </w:p>
        </w:tc>
      </w:tr>
      <w:tr w:rsidR="00C24DC7" w:rsidRPr="008339F6" w:rsidTr="00C24DC7">
        <w:trPr>
          <w:gridAfter w:val="2"/>
          <w:wAfter w:w="2448" w:type="dxa"/>
          <w:trHeight w:val="281"/>
        </w:trPr>
        <w:tc>
          <w:tcPr>
            <w:tcW w:w="6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pStyle w:val="1"/>
              <w:rPr>
                <w:rFonts w:eastAsiaTheme="minorEastAsia"/>
                <w:color w:val="FF0000"/>
                <w:sz w:val="24"/>
              </w:rPr>
            </w:pPr>
          </w:p>
        </w:tc>
      </w:tr>
      <w:tr w:rsidR="00C24DC7" w:rsidRPr="008339F6" w:rsidTr="00C24DC7">
        <w:trPr>
          <w:gridAfter w:val="2"/>
          <w:wAfter w:w="2448" w:type="dxa"/>
          <w:trHeight w:val="281"/>
        </w:trPr>
        <w:tc>
          <w:tcPr>
            <w:tcW w:w="6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C7" w:rsidRDefault="00C24DC7" w:rsidP="00C24DC7">
            <w:pPr>
              <w:pStyle w:val="1"/>
              <w:rPr>
                <w:rFonts w:eastAsiaTheme="minorEastAsia"/>
                <w:color w:val="FF0000"/>
                <w:sz w:val="24"/>
              </w:rPr>
            </w:pPr>
          </w:p>
        </w:tc>
      </w:tr>
    </w:tbl>
    <w:p w:rsidR="0001639C" w:rsidRPr="008339F6" w:rsidRDefault="0001639C" w:rsidP="0001639C">
      <w:pPr>
        <w:jc w:val="center"/>
        <w:rPr>
          <w:b/>
        </w:rPr>
      </w:pPr>
    </w:p>
    <w:p w:rsidR="0001639C" w:rsidRPr="008339F6" w:rsidRDefault="0001639C" w:rsidP="0001639C"/>
    <w:p w:rsidR="0001639C" w:rsidRDefault="0001639C" w:rsidP="0001639C">
      <w:pPr>
        <w:tabs>
          <w:tab w:val="left" w:pos="2835"/>
        </w:tabs>
      </w:pPr>
      <w:r>
        <w:tab/>
      </w:r>
    </w:p>
    <w:p w:rsidR="0077381C" w:rsidRDefault="00123EDD" w:rsidP="00123EDD">
      <w:pPr>
        <w:tabs>
          <w:tab w:val="left" w:pos="8355"/>
        </w:tabs>
      </w:pPr>
      <w:r>
        <w:tab/>
      </w:r>
    </w:p>
    <w:sectPr w:rsidR="0077381C" w:rsidSect="00016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39C"/>
    <w:rsid w:val="0001639C"/>
    <w:rsid w:val="00025E46"/>
    <w:rsid w:val="000B3AF9"/>
    <w:rsid w:val="00123EDD"/>
    <w:rsid w:val="00130E70"/>
    <w:rsid w:val="00172B5B"/>
    <w:rsid w:val="001971E9"/>
    <w:rsid w:val="00226C1E"/>
    <w:rsid w:val="00273AA6"/>
    <w:rsid w:val="002A26C5"/>
    <w:rsid w:val="002E083F"/>
    <w:rsid w:val="003017A6"/>
    <w:rsid w:val="0030783D"/>
    <w:rsid w:val="00320BA9"/>
    <w:rsid w:val="003211B8"/>
    <w:rsid w:val="0033328C"/>
    <w:rsid w:val="00371F77"/>
    <w:rsid w:val="00396821"/>
    <w:rsid w:val="0040738B"/>
    <w:rsid w:val="00491A25"/>
    <w:rsid w:val="004A0C5C"/>
    <w:rsid w:val="005209AE"/>
    <w:rsid w:val="005B65F6"/>
    <w:rsid w:val="005F5E5D"/>
    <w:rsid w:val="006227DC"/>
    <w:rsid w:val="00686F71"/>
    <w:rsid w:val="006D7974"/>
    <w:rsid w:val="006F4DC5"/>
    <w:rsid w:val="006F557A"/>
    <w:rsid w:val="0070274F"/>
    <w:rsid w:val="00772FDE"/>
    <w:rsid w:val="0077381C"/>
    <w:rsid w:val="007B4D64"/>
    <w:rsid w:val="007C2731"/>
    <w:rsid w:val="007C3309"/>
    <w:rsid w:val="008339F6"/>
    <w:rsid w:val="00892354"/>
    <w:rsid w:val="008D6176"/>
    <w:rsid w:val="00932866"/>
    <w:rsid w:val="009338CA"/>
    <w:rsid w:val="0095402A"/>
    <w:rsid w:val="00972ABA"/>
    <w:rsid w:val="00995F64"/>
    <w:rsid w:val="009A2041"/>
    <w:rsid w:val="009A7F61"/>
    <w:rsid w:val="009C36FB"/>
    <w:rsid w:val="009C6D1C"/>
    <w:rsid w:val="009D184E"/>
    <w:rsid w:val="009F6CBC"/>
    <w:rsid w:val="00A1394C"/>
    <w:rsid w:val="00A34F63"/>
    <w:rsid w:val="00A50FD3"/>
    <w:rsid w:val="00A6745C"/>
    <w:rsid w:val="00A84B1F"/>
    <w:rsid w:val="00A859CF"/>
    <w:rsid w:val="00AB58A9"/>
    <w:rsid w:val="00B1202B"/>
    <w:rsid w:val="00B2683C"/>
    <w:rsid w:val="00B3416C"/>
    <w:rsid w:val="00B371D3"/>
    <w:rsid w:val="00B446D4"/>
    <w:rsid w:val="00B52E10"/>
    <w:rsid w:val="00B5487D"/>
    <w:rsid w:val="00B951DF"/>
    <w:rsid w:val="00BD147D"/>
    <w:rsid w:val="00C025B8"/>
    <w:rsid w:val="00C24DC7"/>
    <w:rsid w:val="00C256A0"/>
    <w:rsid w:val="00C3015C"/>
    <w:rsid w:val="00C57440"/>
    <w:rsid w:val="00C7118C"/>
    <w:rsid w:val="00CE2C58"/>
    <w:rsid w:val="00D434E8"/>
    <w:rsid w:val="00DA52DF"/>
    <w:rsid w:val="00DE1600"/>
    <w:rsid w:val="00DF6DD6"/>
    <w:rsid w:val="00E441F4"/>
    <w:rsid w:val="00E4740C"/>
    <w:rsid w:val="00E62815"/>
    <w:rsid w:val="00E90BDE"/>
    <w:rsid w:val="00EF035B"/>
    <w:rsid w:val="00F10E7C"/>
    <w:rsid w:val="00F64EBB"/>
    <w:rsid w:val="00F80A1D"/>
    <w:rsid w:val="00FC3394"/>
    <w:rsid w:val="00FC39D7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3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39C"/>
    <w:rPr>
      <w:color w:val="0000FF"/>
      <w:u w:val="single"/>
    </w:rPr>
  </w:style>
  <w:style w:type="character" w:customStyle="1" w:styleId="link">
    <w:name w:val="link"/>
    <w:basedOn w:val="a0"/>
    <w:rsid w:val="0001639C"/>
  </w:style>
  <w:style w:type="character" w:customStyle="1" w:styleId="sticky-tail">
    <w:name w:val="sticky-tail"/>
    <w:basedOn w:val="a0"/>
    <w:rsid w:val="0001639C"/>
  </w:style>
  <w:style w:type="character" w:customStyle="1" w:styleId="a4">
    <w:name w:val="Другое_"/>
    <w:basedOn w:val="a0"/>
    <w:link w:val="a5"/>
    <w:rsid w:val="00A84B1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A84B1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Александр</cp:lastModifiedBy>
  <cp:revision>6</cp:revision>
  <cp:lastPrinted>2021-11-18T06:18:00Z</cp:lastPrinted>
  <dcterms:created xsi:type="dcterms:W3CDTF">2022-08-15T03:28:00Z</dcterms:created>
  <dcterms:modified xsi:type="dcterms:W3CDTF">2022-09-25T07:20:00Z</dcterms:modified>
</cp:coreProperties>
</file>